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FA" w:rsidRDefault="004742FA" w:rsidP="0043450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17 лет</w:t>
      </w:r>
    </w:p>
    <w:p w:rsidR="004742FA" w:rsidRPr="000D7FCB" w:rsidRDefault="004742FA" w:rsidP="0043450E">
      <w:pPr>
        <w:rPr>
          <w:rFonts w:ascii="Times New Roman" w:hAnsi="Times New Roman" w:cs="Times New Roman"/>
          <w:sz w:val="28"/>
          <w:szCs w:val="28"/>
        </w:rPr>
      </w:pPr>
      <w:r w:rsidRPr="000D7FCB">
        <w:rPr>
          <w:rFonts w:ascii="Times New Roman" w:hAnsi="Times New Roman" w:cs="Times New Roman"/>
          <w:sz w:val="28"/>
          <w:szCs w:val="28"/>
        </w:rPr>
        <w:t>г. Гомель, Республика Беларусь</w:t>
      </w:r>
    </w:p>
    <w:p w:rsidR="004742FA" w:rsidRDefault="004742FA" w:rsidP="0043450E">
      <w:pPr>
        <w:rPr>
          <w:rFonts w:ascii="Times New Roman" w:hAnsi="Times New Roman" w:cs="Times New Roman"/>
          <w:b/>
          <w:sz w:val="28"/>
          <w:szCs w:val="28"/>
        </w:rPr>
      </w:pPr>
    </w:p>
    <w:p w:rsidR="0043450E" w:rsidRDefault="0043450E" w:rsidP="0043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1">
        <w:rPr>
          <w:rFonts w:ascii="Times New Roman" w:hAnsi="Times New Roman" w:cs="Times New Roman"/>
          <w:b/>
          <w:sz w:val="28"/>
          <w:szCs w:val="28"/>
        </w:rPr>
        <w:t>ГОРЖУСЬ СВОИМ ГОРОДОМ</w:t>
      </w:r>
      <w:r>
        <w:rPr>
          <w:rFonts w:ascii="Times New Roman" w:hAnsi="Times New Roman" w:cs="Times New Roman"/>
          <w:b/>
          <w:sz w:val="28"/>
          <w:szCs w:val="28"/>
        </w:rPr>
        <w:t>-САДОМ!</w:t>
      </w:r>
    </w:p>
    <w:p w:rsidR="0043450E" w:rsidRDefault="0043450E" w:rsidP="0043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родилась и живу в славном белорусском городе Гомеле. У него богатая история. Многие войны и беды практически стирали его с лица земли. Но всё же мой город всегда находил силы восстать из пепелища ещё более красивым. Я не устаю любоваться им.</w:t>
      </w:r>
    </w:p>
    <w:p w:rsidR="0043450E" w:rsidRDefault="0043450E" w:rsidP="0043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природы нет плохой погоды. Своё очарование есть у каждого месяца. Но, по-моему, обаяние Гомеля сильнее всего осенью. Недаром праздник День Города проводится именно в сентябре, когда ещё тепло, но уже отступил зной; когда золотисто-зелёные блики трепещут в глубине многочисленных парков и скверов, а журчание фонтанов перекликается с детским смехом…</w:t>
      </w:r>
    </w:p>
    <w:p w:rsidR="0043450E" w:rsidRDefault="0043450E" w:rsidP="0043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Ухоженные у нас не только парадные центральные улицы, но и уютные зелёные дворы. Здесь о красоте и порядке заботятся и работники коммунальных служб, и сами жильцы. Весной простые граждане по своей инициативе высаживают в палисадниках любимые цветы, а затем прилежно ухаживают за ними. Разнообразие многоцветных клумб заставляет вспомнить выражение «город-сад».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Круглые, как праздничный торт, или изысканно ассиметричные, как японский садик или альпинарий; многоярусные композиции из петуний, ставшие сплошной ароматной стеной вдоль ул. Советской; сказочные деревья-шары, расцветающие летом бархатцами и бегониями, а зимой – новогодними гирляндами; вазоны, украшающие дорожные ограждения и фонарные столбы – вся эта красота, ставшая для нас привычной, восхищает и удивляет гостей нашего города. </w:t>
      </w:r>
      <w:proofErr w:type="gramEnd"/>
    </w:p>
    <w:p w:rsidR="0043450E" w:rsidRDefault="0043450E" w:rsidP="0043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Слишком много столетий подряд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лицезрели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пепелища и обугленные деревья, чтобы не любоваться зелёными великанами и цветочными коврами – детьми почти вековой мирной жизни. Слишком сильна память о страшных голодных годах, чтобы наши земляки не ценили сады с драгоценным грузом наливных плодов…  </w:t>
      </w:r>
    </w:p>
    <w:p w:rsidR="0043450E" w:rsidRDefault="0043450E" w:rsidP="0043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 из символов города – знаменитая «антоновка», старинный сорт золотисто-зелёных яблок с сильным, неповторимым ароматом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запах моего детства, запах малой Родины, мира и изобилия…</w:t>
      </w:r>
    </w:p>
    <w:p w:rsidR="00290CEE" w:rsidRDefault="0043450E">
      <w:r>
        <w:rPr>
          <w:rFonts w:ascii="Times New Roman" w:hAnsi="Times New Roman" w:cs="Times New Roman"/>
          <w:sz w:val="28"/>
          <w:szCs w:val="28"/>
        </w:rPr>
        <w:tab/>
        <w:t>Наверное, чтобы сполна оценить всё это, нашему народу нужно было пройти через чудовищные испытания войнами и голодом. Чтобы просто жить, просто вдыхать спелый осенний воздух, настоянный на хвое и антоновских яблоках…</w:t>
      </w:r>
      <w:bookmarkStart w:id="0" w:name="_GoBack"/>
      <w:bookmarkEnd w:id="0"/>
    </w:p>
    <w:sectPr w:rsidR="0029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0E"/>
    <w:rsid w:val="000D7FCB"/>
    <w:rsid w:val="00197BEE"/>
    <w:rsid w:val="00290CEE"/>
    <w:rsid w:val="0043450E"/>
    <w:rsid w:val="004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bibl02</cp:lastModifiedBy>
  <cp:revision>3</cp:revision>
  <dcterms:created xsi:type="dcterms:W3CDTF">2022-07-15T12:04:00Z</dcterms:created>
  <dcterms:modified xsi:type="dcterms:W3CDTF">2022-08-04T14:33:00Z</dcterms:modified>
</cp:coreProperties>
</file>